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8A6" w:rsidRDefault="00F038A6" w:rsidP="00F038A6">
      <w:pPr>
        <w:pStyle w:val="a3"/>
        <w:spacing w:before="0" w:beforeAutospacing="0" w:after="0" w:afterAutospacing="0" w:line="294" w:lineRule="atLeast"/>
        <w:jc w:val="center"/>
      </w:pPr>
      <w:r>
        <w:rPr>
          <w:b/>
          <w:bCs/>
          <w:u w:val="single"/>
        </w:rPr>
        <w:t>Аннотация к рабочей программе по предмету «Русский язык»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  <w:jc w:val="center"/>
      </w:pPr>
      <w:r>
        <w:rPr>
          <w:b/>
          <w:bCs/>
          <w:u w:val="single"/>
        </w:rPr>
        <w:t>(8 класс) на 2019-2020 учебный год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Рабочая программа по «Русский язык» для 8 классов составлена на основе:</w:t>
      </w:r>
    </w:p>
    <w:p w:rsidR="00F038A6" w:rsidRDefault="00F038A6" w:rsidP="00F038A6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/>
      </w:pPr>
      <w:r>
        <w:t>Федерального государственного образовательного стандарта основного общего образования по предмету «Русский язык»</w:t>
      </w:r>
    </w:p>
    <w:p w:rsidR="00F038A6" w:rsidRDefault="00F038A6" w:rsidP="00F038A6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/>
      </w:pPr>
      <w:r>
        <w:t xml:space="preserve">Примерной программы основного общего образования «Русский язык. 5 – 9 классы: проект» (М.: Просвещение, 2015г.) и в соответствии с «Рабочей программой. Русский язык. Предметная линия учебников Т. А. </w:t>
      </w:r>
      <w:proofErr w:type="spellStart"/>
      <w:r>
        <w:t>Ладыженской</w:t>
      </w:r>
      <w:proofErr w:type="spellEnd"/>
      <w:r>
        <w:t xml:space="preserve">, М. Т, Баранова, Л. А. </w:t>
      </w:r>
      <w:proofErr w:type="spellStart"/>
      <w:r>
        <w:t>Тростенцовой</w:t>
      </w:r>
      <w:proofErr w:type="spellEnd"/>
      <w:r>
        <w:t xml:space="preserve"> и других. 5 – 9 классы» (М.: Просвещение, 2015г.), «Методических рекомендаций. 5 класс: пособие для учителей общеобразовательных организаций/ [Т.А. </w:t>
      </w:r>
      <w:proofErr w:type="spellStart"/>
      <w:r>
        <w:t>Ладыженская</w:t>
      </w:r>
      <w:proofErr w:type="spellEnd"/>
      <w:r>
        <w:t xml:space="preserve">, </w:t>
      </w:r>
      <w:proofErr w:type="spellStart"/>
      <w:r>
        <w:t>Л.А.Тростенцова</w:t>
      </w:r>
      <w:proofErr w:type="spellEnd"/>
      <w:r>
        <w:t>, М.Т. Баранов и др.]. – М.: Просвещение, 2015.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t>и полностью обеспечивает достижение результатов, обозначенных в требованиях к результатам обучения, заложенных ФГОС ООО по предмету «Русский язык».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Для реализации программы используются следующие учебники, дидактические и методические материалы: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t xml:space="preserve">Предметная линия учебников Т. А. </w:t>
      </w:r>
      <w:proofErr w:type="spellStart"/>
      <w:r>
        <w:t>Ладыженской</w:t>
      </w:r>
      <w:proofErr w:type="spellEnd"/>
      <w:r>
        <w:t xml:space="preserve">, М. Т, Баранова, Л. А. </w:t>
      </w:r>
      <w:proofErr w:type="spellStart"/>
      <w:r>
        <w:t>Тростенцовой</w:t>
      </w:r>
      <w:proofErr w:type="spellEnd"/>
      <w:r>
        <w:t xml:space="preserve"> и других. 5 – 9 классы» (М.: Просвещение, 2015г.), «Методических рекомендаций. 5 класс: пособие для учителей общеобразовательных организаций/ [Т.А. </w:t>
      </w:r>
      <w:proofErr w:type="spellStart"/>
      <w:r>
        <w:t>Ладыженская</w:t>
      </w:r>
      <w:proofErr w:type="spellEnd"/>
      <w:r>
        <w:t xml:space="preserve">, </w:t>
      </w:r>
      <w:proofErr w:type="spellStart"/>
      <w:r>
        <w:t>Л.А.Тростенцова</w:t>
      </w:r>
      <w:proofErr w:type="spellEnd"/>
      <w:r>
        <w:t>, М.Т. Баранов и др.]. – М.: Просвещение, 2015.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Целью изучения предмета</w:t>
      </w:r>
      <w:r>
        <w:t> «Русский язык» является:</w:t>
      </w:r>
    </w:p>
    <w:p w:rsidR="00F038A6" w:rsidRDefault="00F038A6" w:rsidP="00F038A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</w:pPr>
      <w:r>
        <w:t>Воспитание гражданственности и патриотизма, любви к русскому языку; сознательного отношения к языку как к духовной ценности, средству общения и получения знаний в разных сферах человеческой деятельности.</w:t>
      </w:r>
    </w:p>
    <w:p w:rsidR="00F038A6" w:rsidRDefault="00F038A6" w:rsidP="00F038A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</w:pPr>
      <w:r>
        <w:t>Развитие речевой и мыслительной деятельности, коммуникативных умений и навыков, обеспечивающих владение русским литературным языком в разных сферах и ситуациях общения; готовности и способности к речевому взаимодействию и взаимопониманию, потребности в речевом самосовершенствовании.</w:t>
      </w:r>
    </w:p>
    <w:p w:rsidR="00F038A6" w:rsidRDefault="00F038A6" w:rsidP="00F038A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</w:pPr>
      <w:r>
        <w:t>Освоение знаний о русском языке, его функционировании в различных сферах и ситуациях общения; обогащение словарного запаса и расширение круга используемых грамматических средств.</w:t>
      </w:r>
    </w:p>
    <w:p w:rsidR="00F038A6" w:rsidRDefault="00F038A6" w:rsidP="00F038A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</w:pPr>
      <w:r>
        <w:t>4.Формирование умений опознавать, анализировать, классифицировать языковые</w:t>
      </w:r>
      <w:r>
        <w:br/>
        <w:t>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информацию.</w:t>
      </w:r>
    </w:p>
    <w:p w:rsidR="00F038A6" w:rsidRDefault="00F038A6" w:rsidP="00F038A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</w:pPr>
      <w:r>
        <w:t>Применение знаний и умений в жизни.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Место учебного предмета, курса в учебном плане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t>Федеральный базисный (образовательный) учебный план для образовательных учреждений Российской Федерации (вариант № 1) предусматривает обязательное изучение русского языка на этапе основного общего образования в объеме 102 часа в 8 классе.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Общее количество часов, отводимых на изучение предмета (курса).</w:t>
      </w:r>
    </w:p>
    <w:p w:rsidR="00F038A6" w:rsidRPr="00F038A6" w:rsidRDefault="00F038A6" w:rsidP="00F038A6">
      <w:pPr>
        <w:pStyle w:val="a3"/>
        <w:spacing w:before="0" w:beforeAutospacing="0" w:after="0" w:afterAutospacing="0" w:line="294" w:lineRule="atLeast"/>
        <w:rPr>
          <w:b/>
        </w:rPr>
      </w:pPr>
      <w:r>
        <w:t>В соответствии с учебным планом школы на 2019-2020уч. год на изучение данной программы выделено</w:t>
      </w:r>
      <w:r w:rsidRPr="00F038A6">
        <w:rPr>
          <w:b/>
        </w:rPr>
        <w:t>: 3 часа в неделю, 102 часа в год.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Основные разделы программы по русскому языку: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t>«Вводный курс. Функции русского языка в современном мире»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t>«Повторение изученного материала в 5-7 классах»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t>«Синтаксис, пунктуация, культура речи. Словосочетание»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t>«Простое предложение»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lastRenderedPageBreak/>
        <w:t>«Простые двусоставные предложения. Главные члены предложения»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t>«Второстепенные члены предложения»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t>«Простые односоставные предложения.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t>«Неполные предложения»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t>«Однородные члены предложения»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t>«Обособленные члены предложения»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t>«Обращения, вводные слова и междометия»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t>«Прямая и косвенная речь»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t>«Повторение изученного материала в 8 классе»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Основные образовательные технологии. </w:t>
      </w:r>
      <w:r>
        <w:t xml:space="preserve">В процессе изучения дисциплины используется как традиционные (объяснительно-иллюстративные методы), так и инновационные технологии проектного, игрового, ситуативно-ролевого, обучения. Ведущий принцип, положенный в основу рабочей программы по литературному чтению – </w:t>
      </w:r>
      <w:proofErr w:type="spellStart"/>
      <w:r>
        <w:t>системно-деятельностный</w:t>
      </w:r>
      <w:proofErr w:type="spellEnd"/>
      <w:r>
        <w:t xml:space="preserve"> подход</w:t>
      </w:r>
      <w:r>
        <w:rPr>
          <w:b/>
          <w:bCs/>
        </w:rPr>
        <w:t> –</w:t>
      </w:r>
      <w:r>
        <w:t> отвечает требованиям ФГОС ООО.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Формы контроля: </w:t>
      </w:r>
      <w:r>
        <w:t>диктант, тест, проверочная работа, комплексный анализ, подробное и выборочное изложение, изложение с элементами сочинение-рассуждение, сочинение – описание, сочинение на морально-этическую тему, публичное выступление по общественно-важным проблемам, сочинение-рассказ на свободную тему, устное высказывание на лингвистическую тему.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rPr>
          <w:b/>
          <w:bCs/>
          <w:color w:val="000000"/>
        </w:rPr>
        <w:t>Структура рабочей программы. </w:t>
      </w:r>
      <w:r>
        <w:rPr>
          <w:color w:val="000000"/>
        </w:rPr>
        <w:t>Рабочая программа составлена в соответствии с «</w:t>
      </w:r>
      <w:r>
        <w:t>Положением о разработке и процедуре утверждения рабочих программ по учебным предметам, курсам</w:t>
      </w:r>
      <w:r>
        <w:rPr>
          <w:b/>
          <w:bCs/>
        </w:rPr>
        <w:t> </w:t>
      </w:r>
      <w:r>
        <w:rPr>
          <w:color w:val="000000"/>
        </w:rPr>
        <w:t>МКОУ «</w:t>
      </w:r>
      <w:proofErr w:type="spellStart"/>
      <w:r>
        <w:rPr>
          <w:color w:val="000000"/>
        </w:rPr>
        <w:t>Кочубейская</w:t>
      </w:r>
      <w:proofErr w:type="spellEnd"/>
      <w:r>
        <w:rPr>
          <w:color w:val="000000"/>
        </w:rPr>
        <w:t xml:space="preserve">  средняя школа «№1»(утверждённым приказом №1 от 31.08.2019) и содержит следующие разделы:</w:t>
      </w:r>
    </w:p>
    <w:p w:rsidR="00F038A6" w:rsidRDefault="00F038A6" w:rsidP="00F038A6">
      <w:pPr>
        <w:pStyle w:val="a3"/>
        <w:numPr>
          <w:ilvl w:val="0"/>
          <w:numId w:val="3"/>
        </w:numPr>
        <w:spacing w:before="0" w:beforeAutospacing="0" w:after="0" w:afterAutospacing="0" w:line="294" w:lineRule="atLeast"/>
        <w:ind w:left="0"/>
      </w:pPr>
      <w:r>
        <w:t>пояснительную записку, в которой конкретизируются общие цели начального общего образования с учетом специфики учебного предмета;</w:t>
      </w:r>
    </w:p>
    <w:p w:rsidR="00F038A6" w:rsidRDefault="00F038A6" w:rsidP="00F038A6">
      <w:pPr>
        <w:pStyle w:val="a3"/>
        <w:numPr>
          <w:ilvl w:val="0"/>
          <w:numId w:val="3"/>
        </w:numPr>
        <w:spacing w:before="0" w:beforeAutospacing="0" w:after="0" w:afterAutospacing="0" w:line="294" w:lineRule="atLeast"/>
        <w:ind w:left="0"/>
      </w:pPr>
      <w:r>
        <w:t>общую характеристику учебного предмета, курса;</w:t>
      </w:r>
    </w:p>
    <w:p w:rsidR="00F038A6" w:rsidRDefault="00F038A6" w:rsidP="00F038A6">
      <w:pPr>
        <w:pStyle w:val="a3"/>
        <w:numPr>
          <w:ilvl w:val="0"/>
          <w:numId w:val="3"/>
        </w:numPr>
        <w:spacing w:before="0" w:beforeAutospacing="0" w:after="0" w:afterAutospacing="0" w:line="294" w:lineRule="atLeast"/>
        <w:ind w:left="0"/>
      </w:pPr>
      <w:r>
        <w:t>описание места учебного предмета, курса в учебном плане;</w:t>
      </w:r>
    </w:p>
    <w:p w:rsidR="00F038A6" w:rsidRDefault="00F038A6" w:rsidP="00F038A6">
      <w:pPr>
        <w:pStyle w:val="a3"/>
        <w:numPr>
          <w:ilvl w:val="0"/>
          <w:numId w:val="4"/>
        </w:numPr>
        <w:spacing w:before="0" w:beforeAutospacing="0" w:after="0" w:afterAutospacing="0" w:line="294" w:lineRule="atLeast"/>
        <w:ind w:left="0"/>
      </w:pPr>
      <w:r>
        <w:t xml:space="preserve">личностные, </w:t>
      </w:r>
      <w:proofErr w:type="spellStart"/>
      <w:r>
        <w:t>метапредметные</w:t>
      </w:r>
      <w:proofErr w:type="spellEnd"/>
      <w:r>
        <w:t xml:space="preserve"> и предметные результаты освоения конкретного учебного предмета, курса по завершении ступени;</w:t>
      </w:r>
    </w:p>
    <w:p w:rsidR="00F038A6" w:rsidRDefault="00F038A6" w:rsidP="00F038A6">
      <w:pPr>
        <w:pStyle w:val="a3"/>
        <w:numPr>
          <w:ilvl w:val="0"/>
          <w:numId w:val="5"/>
        </w:numPr>
        <w:spacing w:before="0" w:beforeAutospacing="0" w:after="0" w:afterAutospacing="0" w:line="294" w:lineRule="atLeast"/>
        <w:ind w:left="0"/>
      </w:pPr>
      <w:r>
        <w:t>содержание учебного предмета, курса;</w:t>
      </w:r>
    </w:p>
    <w:p w:rsidR="00F038A6" w:rsidRDefault="00F038A6" w:rsidP="00F038A6">
      <w:pPr>
        <w:pStyle w:val="a3"/>
        <w:numPr>
          <w:ilvl w:val="0"/>
          <w:numId w:val="5"/>
        </w:numPr>
        <w:spacing w:before="0" w:beforeAutospacing="0" w:after="0" w:afterAutospacing="0" w:line="294" w:lineRule="atLeast"/>
        <w:ind w:left="0"/>
      </w:pPr>
      <w:r>
        <w:t>тематическое планирование с определением основных видов деятельности обучающихся;</w:t>
      </w:r>
    </w:p>
    <w:p w:rsidR="00F038A6" w:rsidRDefault="00F038A6" w:rsidP="00F038A6">
      <w:pPr>
        <w:pStyle w:val="a3"/>
        <w:numPr>
          <w:ilvl w:val="0"/>
          <w:numId w:val="5"/>
        </w:numPr>
        <w:spacing w:before="0" w:beforeAutospacing="0" w:after="0" w:afterAutospacing="0" w:line="294" w:lineRule="atLeast"/>
        <w:ind w:left="0"/>
      </w:pPr>
      <w:r>
        <w:t>описание материально-технического обеспечения образовательного процесса.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</w:p>
    <w:p w:rsidR="00F038A6" w:rsidRDefault="00F038A6" w:rsidP="00F038A6">
      <w:pPr>
        <w:pStyle w:val="a3"/>
        <w:spacing w:before="0" w:beforeAutospacing="0" w:after="0" w:afterAutospacing="0" w:line="294" w:lineRule="atLeast"/>
      </w:pP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Составитель</w:t>
      </w:r>
    </w:p>
    <w:p w:rsidR="00F038A6" w:rsidRDefault="00F038A6" w:rsidP="00F038A6">
      <w:pPr>
        <w:pStyle w:val="a3"/>
        <w:spacing w:before="0" w:beforeAutospacing="0" w:after="0" w:afterAutospacing="0" w:line="294" w:lineRule="atLeast"/>
      </w:pPr>
      <w:r>
        <w:t xml:space="preserve">Захарова </w:t>
      </w:r>
      <w:proofErr w:type="spellStart"/>
      <w:r>
        <w:t>Нелля</w:t>
      </w:r>
      <w:proofErr w:type="spellEnd"/>
      <w:r>
        <w:t xml:space="preserve"> Ивановна, учитель русского языка и литературы, 1 квалификационной категории.</w:t>
      </w:r>
    </w:p>
    <w:p w:rsidR="00BF7FE2" w:rsidRDefault="00BF7FE2"/>
    <w:sectPr w:rsidR="00BF7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5B10"/>
    <w:multiLevelType w:val="multilevel"/>
    <w:tmpl w:val="3318A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1B7BDE"/>
    <w:multiLevelType w:val="multilevel"/>
    <w:tmpl w:val="9CB8E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9A63B7"/>
    <w:multiLevelType w:val="multilevel"/>
    <w:tmpl w:val="4EAEC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D842BD"/>
    <w:multiLevelType w:val="multilevel"/>
    <w:tmpl w:val="33221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FD247B"/>
    <w:multiLevelType w:val="multilevel"/>
    <w:tmpl w:val="80747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38A6"/>
    <w:rsid w:val="00BF7FE2"/>
    <w:rsid w:val="00F03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3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744</Words>
  <Characters>4244</Characters>
  <Application>Microsoft Office Word</Application>
  <DocSecurity>0</DocSecurity>
  <Lines>35</Lines>
  <Paragraphs>9</Paragraphs>
  <ScaleCrop>false</ScaleCrop>
  <Company/>
  <LinksUpToDate>false</LinksUpToDate>
  <CharactersWithSpaces>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2019-08-21T15:02:00Z</cp:lastPrinted>
  <dcterms:created xsi:type="dcterms:W3CDTF">2019-08-21T14:55:00Z</dcterms:created>
  <dcterms:modified xsi:type="dcterms:W3CDTF">2019-08-21T15:02:00Z</dcterms:modified>
</cp:coreProperties>
</file>